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B041" w14:textId="44FFCAFA" w:rsidR="00624D34" w:rsidRDefault="00624D34" w:rsidP="00624D34">
      <w:pPr>
        <w:rPr>
          <w:b/>
          <w:bCs/>
        </w:rPr>
      </w:pPr>
      <w:r>
        <w:rPr>
          <w:noProof/>
        </w:rPr>
        <w:drawing>
          <wp:inline distT="0" distB="0" distL="0" distR="0" wp14:anchorId="241AAAB8" wp14:editId="720EEF80">
            <wp:extent cx="2289175" cy="872212"/>
            <wp:effectExtent l="0" t="0" r="0" b="4445"/>
            <wp:docPr id="11269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2E73385-349B-CD90-1190-CF653F0BE8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2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92E73385-349B-CD90-1190-CF653F0BE8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466" cy="87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08E7" w14:textId="77777777" w:rsidR="00624D34" w:rsidRPr="007770BD" w:rsidRDefault="00624D34" w:rsidP="00624D34">
      <w:pPr>
        <w:rPr>
          <w:rFonts w:ascii="Arial" w:hAnsi="Arial" w:cs="Arial"/>
          <w:b/>
          <w:bCs/>
          <w:sz w:val="28"/>
          <w:szCs w:val="28"/>
        </w:rPr>
      </w:pPr>
    </w:p>
    <w:p w14:paraId="7D775119" w14:textId="641C477A" w:rsidR="00624D34" w:rsidRPr="007770BD" w:rsidRDefault="00624D34" w:rsidP="00624D34">
      <w:pPr>
        <w:rPr>
          <w:rFonts w:ascii="Arial" w:hAnsi="Arial" w:cs="Arial"/>
          <w:b/>
          <w:bCs/>
          <w:sz w:val="28"/>
          <w:szCs w:val="28"/>
        </w:rPr>
      </w:pPr>
      <w:r w:rsidRPr="007770BD">
        <w:rPr>
          <w:rFonts w:ascii="Arial" w:hAnsi="Arial" w:cs="Arial"/>
          <w:b/>
          <w:bCs/>
          <w:sz w:val="28"/>
          <w:szCs w:val="28"/>
        </w:rPr>
        <w:t>Gloucestershire Association of Parish &amp; Town Councils (GAPTC)</w:t>
      </w:r>
    </w:p>
    <w:p w14:paraId="7688D035" w14:textId="6720F3C7" w:rsidR="00624D34" w:rsidRPr="007770BD" w:rsidRDefault="00624D34" w:rsidP="00624D34">
      <w:pPr>
        <w:rPr>
          <w:rFonts w:ascii="Arial" w:hAnsi="Arial" w:cs="Arial"/>
          <w:sz w:val="28"/>
          <w:szCs w:val="28"/>
        </w:rPr>
      </w:pPr>
      <w:r w:rsidRPr="007770BD">
        <w:rPr>
          <w:rFonts w:ascii="Arial" w:hAnsi="Arial" w:cs="Arial"/>
          <w:b/>
          <w:bCs/>
          <w:sz w:val="28"/>
          <w:szCs w:val="28"/>
        </w:rPr>
        <w:t xml:space="preserve">Agenda for the </w:t>
      </w:r>
      <w:r w:rsidR="007770BD" w:rsidRPr="007770BD">
        <w:rPr>
          <w:rFonts w:ascii="Arial" w:hAnsi="Arial" w:cs="Arial"/>
          <w:b/>
          <w:bCs/>
          <w:sz w:val="28"/>
          <w:szCs w:val="28"/>
        </w:rPr>
        <w:t xml:space="preserve">Reconvened </w:t>
      </w:r>
      <w:r w:rsidRPr="007770BD">
        <w:rPr>
          <w:rFonts w:ascii="Arial" w:hAnsi="Arial" w:cs="Arial"/>
          <w:b/>
          <w:bCs/>
          <w:sz w:val="28"/>
          <w:szCs w:val="28"/>
        </w:rPr>
        <w:t>Extraordinary General Meeting (EGM)</w:t>
      </w:r>
      <w:r w:rsidRPr="007770BD">
        <w:rPr>
          <w:rFonts w:ascii="Arial" w:hAnsi="Arial" w:cs="Arial"/>
          <w:sz w:val="28"/>
          <w:szCs w:val="28"/>
        </w:rPr>
        <w:br/>
      </w:r>
    </w:p>
    <w:p w14:paraId="4E2E0626" w14:textId="73D7A861" w:rsidR="00624D34" w:rsidRPr="007770BD" w:rsidRDefault="00624D34" w:rsidP="00624D34">
      <w:pPr>
        <w:rPr>
          <w:rFonts w:ascii="Arial" w:hAnsi="Arial" w:cs="Arial"/>
          <w:sz w:val="28"/>
          <w:szCs w:val="28"/>
        </w:rPr>
      </w:pPr>
      <w:r w:rsidRPr="007770BD">
        <w:rPr>
          <w:rFonts w:ascii="Arial" w:hAnsi="Arial" w:cs="Arial"/>
          <w:b/>
          <w:bCs/>
          <w:sz w:val="28"/>
          <w:szCs w:val="28"/>
        </w:rPr>
        <w:t>Date:</w:t>
      </w:r>
      <w:r w:rsidRPr="007770BD">
        <w:rPr>
          <w:rFonts w:ascii="Arial" w:hAnsi="Arial" w:cs="Arial"/>
          <w:sz w:val="28"/>
          <w:szCs w:val="28"/>
        </w:rPr>
        <w:t xml:space="preserve"> T</w:t>
      </w:r>
      <w:r w:rsidR="007770BD" w:rsidRPr="007770BD">
        <w:rPr>
          <w:rFonts w:ascii="Arial" w:hAnsi="Arial" w:cs="Arial"/>
          <w:sz w:val="28"/>
          <w:szCs w:val="28"/>
        </w:rPr>
        <w:t>hursday, 10 April 2025</w:t>
      </w:r>
      <w:r w:rsidRPr="007770BD">
        <w:rPr>
          <w:rFonts w:ascii="Arial" w:hAnsi="Arial" w:cs="Arial"/>
          <w:sz w:val="28"/>
          <w:szCs w:val="28"/>
        </w:rPr>
        <w:br/>
      </w:r>
    </w:p>
    <w:p w14:paraId="5DE984AB" w14:textId="0D3434C9" w:rsidR="00624D34" w:rsidRPr="007770BD" w:rsidRDefault="00624D34" w:rsidP="00624D34">
      <w:pPr>
        <w:rPr>
          <w:rFonts w:ascii="Arial" w:hAnsi="Arial" w:cs="Arial"/>
          <w:sz w:val="28"/>
          <w:szCs w:val="28"/>
        </w:rPr>
      </w:pPr>
      <w:r w:rsidRPr="007770BD">
        <w:rPr>
          <w:rFonts w:ascii="Arial" w:hAnsi="Arial" w:cs="Arial"/>
          <w:b/>
          <w:bCs/>
          <w:sz w:val="28"/>
          <w:szCs w:val="28"/>
        </w:rPr>
        <w:t>Time:</w:t>
      </w:r>
      <w:r w:rsidRPr="007770BD">
        <w:rPr>
          <w:rFonts w:ascii="Arial" w:hAnsi="Arial" w:cs="Arial"/>
          <w:sz w:val="28"/>
          <w:szCs w:val="28"/>
        </w:rPr>
        <w:t xml:space="preserve"> </w:t>
      </w:r>
      <w:r w:rsidR="007770BD" w:rsidRPr="007770BD">
        <w:rPr>
          <w:rFonts w:ascii="Arial" w:hAnsi="Arial" w:cs="Arial"/>
          <w:sz w:val="28"/>
          <w:szCs w:val="28"/>
        </w:rPr>
        <w:t>6</w:t>
      </w:r>
      <w:r w:rsidR="007A1354" w:rsidRPr="007770BD">
        <w:rPr>
          <w:rFonts w:ascii="Arial" w:hAnsi="Arial" w:cs="Arial"/>
          <w:sz w:val="28"/>
          <w:szCs w:val="28"/>
        </w:rPr>
        <w:t>.00pm</w:t>
      </w:r>
      <w:r w:rsidRPr="007770BD">
        <w:rPr>
          <w:rFonts w:ascii="Arial" w:hAnsi="Arial" w:cs="Arial"/>
          <w:sz w:val="28"/>
          <w:szCs w:val="28"/>
        </w:rPr>
        <w:br/>
      </w:r>
    </w:p>
    <w:p w14:paraId="656F1A4D" w14:textId="62938B2E" w:rsidR="00624D34" w:rsidRPr="007770BD" w:rsidRDefault="00624D34" w:rsidP="00624D34">
      <w:pPr>
        <w:rPr>
          <w:rFonts w:ascii="Arial" w:hAnsi="Arial" w:cs="Arial"/>
          <w:sz w:val="28"/>
          <w:szCs w:val="28"/>
        </w:rPr>
      </w:pPr>
      <w:r w:rsidRPr="007770BD">
        <w:rPr>
          <w:rFonts w:ascii="Arial" w:hAnsi="Arial" w:cs="Arial"/>
          <w:b/>
          <w:bCs/>
          <w:sz w:val="28"/>
          <w:szCs w:val="28"/>
        </w:rPr>
        <w:t>Location:</w:t>
      </w:r>
      <w:r w:rsidRPr="007770BD">
        <w:rPr>
          <w:rFonts w:ascii="Arial" w:hAnsi="Arial" w:cs="Arial"/>
          <w:sz w:val="28"/>
          <w:szCs w:val="28"/>
        </w:rPr>
        <w:t xml:space="preserve">  Virtual Meeting via Zoom</w:t>
      </w:r>
    </w:p>
    <w:p w14:paraId="7250DD4D" w14:textId="77777777" w:rsidR="00624D34" w:rsidRPr="007770BD" w:rsidRDefault="00000000" w:rsidP="00624D34">
      <w:pPr>
        <w:rPr>
          <w:rFonts w:ascii="Arial" w:hAnsi="Arial" w:cs="Arial"/>
          <w:sz w:val="28"/>
          <w:szCs w:val="28"/>
        </w:rPr>
      </w:pPr>
      <w:r w:rsidRPr="007770BD">
        <w:rPr>
          <w:rFonts w:ascii="Arial" w:hAnsi="Arial" w:cs="Arial"/>
          <w:sz w:val="28"/>
          <w:szCs w:val="28"/>
        </w:rPr>
        <w:pict w14:anchorId="2545AFD5">
          <v:rect id="_x0000_i1025" style="width:0;height:1.5pt" o:hralign="center" o:hrstd="t" o:hr="t" fillcolor="#a0a0a0" stroked="f"/>
        </w:pict>
      </w:r>
    </w:p>
    <w:p w14:paraId="2346D14E" w14:textId="77777777" w:rsidR="00624D34" w:rsidRPr="007770BD" w:rsidRDefault="00624D34" w:rsidP="00624D34">
      <w:pPr>
        <w:rPr>
          <w:rFonts w:ascii="Arial" w:hAnsi="Arial" w:cs="Arial"/>
          <w:b/>
          <w:bCs/>
          <w:sz w:val="28"/>
          <w:szCs w:val="28"/>
        </w:rPr>
      </w:pPr>
      <w:r w:rsidRPr="007770BD">
        <w:rPr>
          <w:rFonts w:ascii="Arial" w:hAnsi="Arial" w:cs="Arial"/>
          <w:b/>
          <w:bCs/>
          <w:sz w:val="28"/>
          <w:szCs w:val="28"/>
        </w:rPr>
        <w:t>AGENDA</w:t>
      </w:r>
    </w:p>
    <w:p w14:paraId="6ED85A66" w14:textId="77777777" w:rsidR="00624D34" w:rsidRPr="007770BD" w:rsidRDefault="00624D34" w:rsidP="00624D3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770BD">
        <w:rPr>
          <w:rFonts w:ascii="Arial" w:hAnsi="Arial" w:cs="Arial"/>
          <w:b/>
          <w:bCs/>
          <w:sz w:val="28"/>
          <w:szCs w:val="28"/>
        </w:rPr>
        <w:t>Apologies for Absence</w:t>
      </w:r>
    </w:p>
    <w:p w14:paraId="7D10FCAD" w14:textId="77777777" w:rsidR="00624D34" w:rsidRPr="007770BD" w:rsidRDefault="00624D34" w:rsidP="00624D3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770BD">
        <w:rPr>
          <w:rFonts w:ascii="Arial" w:hAnsi="Arial" w:cs="Arial"/>
          <w:b/>
          <w:bCs/>
          <w:sz w:val="28"/>
          <w:szCs w:val="28"/>
        </w:rPr>
        <w:t>Proposal to Transition to a Company Limited by Guarantee (CLG)</w:t>
      </w:r>
    </w:p>
    <w:p w14:paraId="0FBA8258" w14:textId="77777777" w:rsidR="00624D34" w:rsidRPr="007770BD" w:rsidRDefault="00624D34" w:rsidP="007A135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770BD">
        <w:rPr>
          <w:rFonts w:ascii="Arial" w:hAnsi="Arial" w:cs="Arial"/>
          <w:sz w:val="28"/>
          <w:szCs w:val="28"/>
        </w:rPr>
        <w:t xml:space="preserve">To consider and vote on the proposal for GAPTC to transition from a not-for-profit organisation to a </w:t>
      </w:r>
      <w:r w:rsidRPr="007770BD">
        <w:rPr>
          <w:rFonts w:ascii="Arial" w:hAnsi="Arial" w:cs="Arial"/>
          <w:b/>
          <w:bCs/>
          <w:sz w:val="28"/>
          <w:szCs w:val="28"/>
        </w:rPr>
        <w:t>Company Limited by Guarantee (CLG)</w:t>
      </w:r>
      <w:r w:rsidRPr="007770BD">
        <w:rPr>
          <w:rFonts w:ascii="Arial" w:hAnsi="Arial" w:cs="Arial"/>
          <w:sz w:val="28"/>
          <w:szCs w:val="28"/>
        </w:rPr>
        <w:t>, ensuring enhanced governance, transparency, and resilience.</w:t>
      </w:r>
    </w:p>
    <w:p w14:paraId="01272970" w14:textId="77777777" w:rsidR="00624D34" w:rsidRPr="007770BD" w:rsidRDefault="00624D34" w:rsidP="00624D3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770BD">
        <w:rPr>
          <w:rFonts w:ascii="Arial" w:hAnsi="Arial" w:cs="Arial"/>
          <w:b/>
          <w:bCs/>
          <w:sz w:val="28"/>
          <w:szCs w:val="28"/>
        </w:rPr>
        <w:t>Proposal to Change the Association’s Name</w:t>
      </w:r>
    </w:p>
    <w:p w14:paraId="1BDC23F4" w14:textId="5F024BE0" w:rsidR="007A1354" w:rsidRPr="007770BD" w:rsidRDefault="007A1354" w:rsidP="007A135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770BD">
        <w:rPr>
          <w:rFonts w:ascii="Arial" w:hAnsi="Arial" w:cs="Arial"/>
          <w:sz w:val="28"/>
          <w:szCs w:val="28"/>
        </w:rPr>
        <w:t xml:space="preserve">To consider and vote on the proposal for GAPTC to change itis name to the </w:t>
      </w:r>
      <w:r w:rsidRPr="007770BD">
        <w:rPr>
          <w:rFonts w:ascii="Arial" w:hAnsi="Arial" w:cs="Arial"/>
          <w:b/>
          <w:bCs/>
          <w:sz w:val="28"/>
          <w:szCs w:val="28"/>
        </w:rPr>
        <w:t>‘Gloucestershire Association of Local Councils’</w:t>
      </w:r>
      <w:r w:rsidRPr="007770BD">
        <w:rPr>
          <w:rFonts w:ascii="Arial" w:hAnsi="Arial" w:cs="Arial"/>
          <w:sz w:val="28"/>
          <w:szCs w:val="28"/>
        </w:rPr>
        <w:t xml:space="preserve"> (GALC)</w:t>
      </w:r>
    </w:p>
    <w:p w14:paraId="283952C7" w14:textId="03A9C735" w:rsidR="007A1354" w:rsidRPr="007770BD" w:rsidRDefault="007A1354">
      <w:pPr>
        <w:rPr>
          <w:rFonts w:ascii="Arial" w:hAnsi="Arial" w:cs="Arial"/>
          <w:b/>
          <w:bCs/>
          <w:sz w:val="28"/>
          <w:szCs w:val="28"/>
        </w:rPr>
      </w:pPr>
      <w:r w:rsidRPr="007770BD">
        <w:rPr>
          <w:rFonts w:ascii="Arial" w:hAnsi="Arial" w:cs="Arial"/>
          <w:b/>
          <w:bCs/>
          <w:sz w:val="28"/>
          <w:szCs w:val="28"/>
        </w:rPr>
        <w:t>Close</w:t>
      </w:r>
    </w:p>
    <w:sectPr w:rsidR="007A1354" w:rsidRPr="00777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5EA"/>
    <w:multiLevelType w:val="multilevel"/>
    <w:tmpl w:val="B7A4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A74D9"/>
    <w:multiLevelType w:val="hybridMultilevel"/>
    <w:tmpl w:val="DA2081A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5DA2713"/>
    <w:multiLevelType w:val="hybridMultilevel"/>
    <w:tmpl w:val="59AEDD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3D027A"/>
    <w:multiLevelType w:val="hybridMultilevel"/>
    <w:tmpl w:val="04E4DF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0921247">
    <w:abstractNumId w:val="0"/>
  </w:num>
  <w:num w:numId="2" w16cid:durableId="1749226841">
    <w:abstractNumId w:val="1"/>
  </w:num>
  <w:num w:numId="3" w16cid:durableId="1174414746">
    <w:abstractNumId w:val="2"/>
  </w:num>
  <w:num w:numId="4" w16cid:durableId="1924220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4"/>
    <w:rsid w:val="003C2794"/>
    <w:rsid w:val="00531234"/>
    <w:rsid w:val="00624D34"/>
    <w:rsid w:val="00660D69"/>
    <w:rsid w:val="007770BD"/>
    <w:rsid w:val="007A1354"/>
    <w:rsid w:val="00E74909"/>
    <w:rsid w:val="00F7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1595"/>
  <w15:chartTrackingRefBased/>
  <w15:docId w15:val="{2BC8F283-F7A6-4377-845F-9D961A7A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54"/>
  </w:style>
  <w:style w:type="paragraph" w:styleId="Heading1">
    <w:name w:val="heading 1"/>
    <w:basedOn w:val="Normal"/>
    <w:next w:val="Normal"/>
    <w:link w:val="Heading1Char"/>
    <w:uiPriority w:val="9"/>
    <w:qFormat/>
    <w:rsid w:val="0062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Haine</dc:creator>
  <cp:keywords/>
  <dc:description/>
  <cp:lastModifiedBy>GAPTC CEO</cp:lastModifiedBy>
  <cp:revision>6</cp:revision>
  <dcterms:created xsi:type="dcterms:W3CDTF">2025-03-07T08:08:00Z</dcterms:created>
  <dcterms:modified xsi:type="dcterms:W3CDTF">2025-04-06T15:55:00Z</dcterms:modified>
</cp:coreProperties>
</file>